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B1" w:rsidRPr="005B72B1" w:rsidRDefault="005B72B1" w:rsidP="005B72B1">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5B72B1">
        <w:rPr>
          <w:rFonts w:ascii="Times New Roman" w:eastAsia="Times New Roman" w:hAnsi="Times New Roman" w:cs="Times New Roman"/>
          <w:b/>
          <w:bCs/>
          <w:sz w:val="27"/>
          <w:szCs w:val="27"/>
          <w:lang w:val="fr-FR"/>
        </w:rPr>
        <w:t>Sujet :</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b/>
          <w:bCs/>
          <w:sz w:val="24"/>
          <w:szCs w:val="24"/>
          <w:lang w:val="fr-FR"/>
        </w:rPr>
        <w:t>Le bonheur dépend-il uniquement de nous-mêmes, ou est-il conditionné par des éléments extérieurs ?</w:t>
      </w:r>
    </w:p>
    <w:p w:rsidR="005B72B1" w:rsidRPr="005B72B1" w:rsidRDefault="005B72B1" w:rsidP="005B72B1">
      <w:pPr>
        <w:spacing w:after="0" w:line="240" w:lineRule="auto"/>
        <w:rPr>
          <w:rFonts w:ascii="Times New Roman" w:eastAsia="Times New Roman" w:hAnsi="Times New Roman" w:cs="Times New Roman"/>
          <w:sz w:val="24"/>
          <w:szCs w:val="24"/>
        </w:rPr>
      </w:pPr>
    </w:p>
    <w:p w:rsidR="005B72B1" w:rsidRPr="005B72B1" w:rsidRDefault="005B72B1" w:rsidP="005B72B1">
      <w:pPr>
        <w:spacing w:before="100" w:beforeAutospacing="1" w:after="100" w:afterAutospacing="1" w:line="240" w:lineRule="auto"/>
        <w:outlineLvl w:val="2"/>
        <w:rPr>
          <w:rFonts w:ascii="Times New Roman" w:eastAsia="Times New Roman" w:hAnsi="Times New Roman" w:cs="Times New Roman"/>
          <w:b/>
          <w:bCs/>
          <w:sz w:val="27"/>
          <w:szCs w:val="27"/>
          <w:lang w:val="fr-FR"/>
        </w:rPr>
      </w:pPr>
      <w:bookmarkStart w:id="0" w:name="_GoBack"/>
      <w:bookmarkEnd w:id="0"/>
      <w:r w:rsidRPr="005B72B1">
        <w:rPr>
          <w:rFonts w:ascii="Times New Roman" w:eastAsia="Times New Roman" w:hAnsi="Times New Roman" w:cs="Times New Roman"/>
          <w:b/>
          <w:bCs/>
          <w:sz w:val="27"/>
          <w:szCs w:val="27"/>
          <w:lang w:val="fr-FR"/>
        </w:rPr>
        <w:t>Production écrite :</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sz w:val="24"/>
          <w:szCs w:val="24"/>
          <w:lang w:val="fr-FR"/>
        </w:rPr>
        <w:t>Le bonheur est un idéal que chacun cherche à atteindre, qu’il s’agisse d’un état durable de satisfaction ou de plaisirs éphémères. Mais une question essentielle se pose : sommes-nous réellement maîtres de notre bonheur, ou bien celui-ci dépend-il de circonstances que nous ne contrôlons pas ? Si certains affirment que le bonheur résulte d’un état d’esprit personnel, d’autres soutiennent au contraire qu’il est largement influencé par des éléments extérieurs. Il convient donc d’examiner dans quelle mesure le bonheur dépend de nous-mêmes, puis d’étudier le rôle que jouent les circonstances extérieures, avant d’envisager une synthèse entre les deux.</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sz w:val="24"/>
          <w:szCs w:val="24"/>
          <w:lang w:val="fr-FR"/>
        </w:rPr>
        <w:t>D’un côté, il est possible d’affirmer que le bonheur dépend principalement de notre attitude intérieure. En effet, chacun peut choisir la manière dont il perçoit et réagit aux événements de la vie. Les philosophes stoïciens, par exemple, affirmaient que l’homme sage trouve le bonheur en lui-même, en se détachant des désirs et des passions. De même, certains trouvent le bonheur dans des choses simples : apprécier un moment de calme, éprouver de la gratitude, cultiver la pensée positive. Même dans des situations difficiles, des personnes réussissent à garder espoir et à éprouver de la joie, preuve que l’état d’esprit peut l’emporter sur les circonstances.</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sz w:val="24"/>
          <w:szCs w:val="24"/>
          <w:lang w:val="fr-FR"/>
        </w:rPr>
        <w:t>Cependant, il serait naïf d’ignorer l’impact des conditions extérieures sur le bonheur. Vivre dans un environnement sain, avoir accès à la santé, à la sécurité, à l’amour ou à la reconnaissance sociale sont des éléments essentiels au bien-être. Un individu qui vit dans la misère, qui subit des injustices ou des conflits, aura plus de difficulté à atteindre le bonheur, même avec la meilleure volonté. Le bonheur est donc aussi tributaire de la société dans laquelle on évolue, de notre entourage, ou encore de notre santé physique et mentale. Il ne suffit pas toujours de « décider d’être heureux » pour l’être réellement.</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sz w:val="24"/>
          <w:szCs w:val="24"/>
          <w:lang w:val="fr-FR"/>
        </w:rPr>
        <w:t>Dès lors, le bonheur semble naître d’une interaction entre notre monde intérieur et le monde extérieur. Si nous avons une part de responsabilité dans notre bonheur, il serait exagéré d’en faire une affaire exclusivement personnelle. Apprendre à cultiver une attitude positive peut nous aider à mieux vivre les épreuves, mais il reste essentiel de créer des conditions de vie favorables à chacun. Ainsi, le bonheur est à la fois une construction intérieure et une réalité influencée par le contexte.</w:t>
      </w:r>
    </w:p>
    <w:p w:rsidR="005B72B1" w:rsidRPr="005B72B1" w:rsidRDefault="005B72B1" w:rsidP="005B72B1">
      <w:pPr>
        <w:spacing w:before="100" w:beforeAutospacing="1" w:after="100" w:afterAutospacing="1" w:line="240" w:lineRule="auto"/>
        <w:rPr>
          <w:rFonts w:ascii="Times New Roman" w:eastAsia="Times New Roman" w:hAnsi="Times New Roman" w:cs="Times New Roman"/>
          <w:sz w:val="24"/>
          <w:szCs w:val="24"/>
          <w:lang w:val="fr-FR"/>
        </w:rPr>
      </w:pPr>
      <w:r w:rsidRPr="005B72B1">
        <w:rPr>
          <w:rFonts w:ascii="Times New Roman" w:eastAsia="Times New Roman" w:hAnsi="Times New Roman" w:cs="Times New Roman"/>
          <w:sz w:val="24"/>
          <w:szCs w:val="24"/>
          <w:lang w:val="fr-FR"/>
        </w:rPr>
        <w:t>En conclusion, le bonheur ne dépend ni uniquement de nous, ni uniquement des autres. Il est le fruit d’un équilibre : à nous de cultiver notre jardin intérieur tout en agissant pour améliorer le monde qui nous entoure. Car c’est souvent dans cette alliance entre choix personnels et conditions de vie que se trouve le vrai bonheur.</w:t>
      </w:r>
    </w:p>
    <w:p w:rsidR="00327E26" w:rsidRPr="005B72B1" w:rsidRDefault="00327E26">
      <w:pPr>
        <w:rPr>
          <w:lang w:val="fr-FR"/>
        </w:rPr>
      </w:pPr>
    </w:p>
    <w:sectPr w:rsidR="00327E26" w:rsidRPr="005B7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C27EC"/>
    <w:multiLevelType w:val="multilevel"/>
    <w:tmpl w:val="5FB6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D21954"/>
    <w:multiLevelType w:val="multilevel"/>
    <w:tmpl w:val="C7A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B1"/>
    <w:rsid w:val="00327E26"/>
    <w:rsid w:val="005B7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B9E6"/>
  <w15:chartTrackingRefBased/>
  <w15:docId w15:val="{8B5FF05F-C3A3-4CC1-B2EF-A31FE59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7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B72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B72B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2B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B72B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B72B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B7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23865">
      <w:bodyDiv w:val="1"/>
      <w:marLeft w:val="0"/>
      <w:marRight w:val="0"/>
      <w:marTop w:val="0"/>
      <w:marBottom w:val="0"/>
      <w:divBdr>
        <w:top w:val="none" w:sz="0" w:space="0" w:color="auto"/>
        <w:left w:val="none" w:sz="0" w:space="0" w:color="auto"/>
        <w:bottom w:val="none" w:sz="0" w:space="0" w:color="auto"/>
        <w:right w:val="none" w:sz="0" w:space="0" w:color="auto"/>
      </w:divBdr>
      <w:divsChild>
        <w:div w:id="866990305">
          <w:marLeft w:val="0"/>
          <w:marRight w:val="0"/>
          <w:marTop w:val="0"/>
          <w:marBottom w:val="0"/>
          <w:divBdr>
            <w:top w:val="none" w:sz="0" w:space="0" w:color="auto"/>
            <w:left w:val="none" w:sz="0" w:space="0" w:color="auto"/>
            <w:bottom w:val="none" w:sz="0" w:space="0" w:color="auto"/>
            <w:right w:val="none" w:sz="0" w:space="0" w:color="auto"/>
          </w:divBdr>
          <w:divsChild>
            <w:div w:id="2118022891">
              <w:marLeft w:val="0"/>
              <w:marRight w:val="0"/>
              <w:marTop w:val="0"/>
              <w:marBottom w:val="0"/>
              <w:divBdr>
                <w:top w:val="none" w:sz="0" w:space="0" w:color="auto"/>
                <w:left w:val="none" w:sz="0" w:space="0" w:color="auto"/>
                <w:bottom w:val="none" w:sz="0" w:space="0" w:color="auto"/>
                <w:right w:val="none" w:sz="0" w:space="0" w:color="auto"/>
              </w:divBdr>
              <w:divsChild>
                <w:div w:id="2070417943">
                  <w:marLeft w:val="0"/>
                  <w:marRight w:val="0"/>
                  <w:marTop w:val="0"/>
                  <w:marBottom w:val="0"/>
                  <w:divBdr>
                    <w:top w:val="none" w:sz="0" w:space="0" w:color="auto"/>
                    <w:left w:val="none" w:sz="0" w:space="0" w:color="auto"/>
                    <w:bottom w:val="none" w:sz="0" w:space="0" w:color="auto"/>
                    <w:right w:val="none" w:sz="0" w:space="0" w:color="auto"/>
                  </w:divBdr>
                  <w:divsChild>
                    <w:div w:id="825318089">
                      <w:marLeft w:val="0"/>
                      <w:marRight w:val="0"/>
                      <w:marTop w:val="0"/>
                      <w:marBottom w:val="0"/>
                      <w:divBdr>
                        <w:top w:val="none" w:sz="0" w:space="0" w:color="auto"/>
                        <w:left w:val="none" w:sz="0" w:space="0" w:color="auto"/>
                        <w:bottom w:val="none" w:sz="0" w:space="0" w:color="auto"/>
                        <w:right w:val="none" w:sz="0" w:space="0" w:color="auto"/>
                      </w:divBdr>
                      <w:divsChild>
                        <w:div w:id="2051756960">
                          <w:marLeft w:val="0"/>
                          <w:marRight w:val="0"/>
                          <w:marTop w:val="0"/>
                          <w:marBottom w:val="0"/>
                          <w:divBdr>
                            <w:top w:val="none" w:sz="0" w:space="0" w:color="auto"/>
                            <w:left w:val="none" w:sz="0" w:space="0" w:color="auto"/>
                            <w:bottom w:val="none" w:sz="0" w:space="0" w:color="auto"/>
                            <w:right w:val="none" w:sz="0" w:space="0" w:color="auto"/>
                          </w:divBdr>
                          <w:divsChild>
                            <w:div w:id="911159332">
                              <w:marLeft w:val="0"/>
                              <w:marRight w:val="0"/>
                              <w:marTop w:val="0"/>
                              <w:marBottom w:val="0"/>
                              <w:divBdr>
                                <w:top w:val="none" w:sz="0" w:space="0" w:color="auto"/>
                                <w:left w:val="none" w:sz="0" w:space="0" w:color="auto"/>
                                <w:bottom w:val="none" w:sz="0" w:space="0" w:color="auto"/>
                                <w:right w:val="none" w:sz="0" w:space="0" w:color="auto"/>
                              </w:divBdr>
                              <w:divsChild>
                                <w:div w:id="1011957082">
                                  <w:marLeft w:val="0"/>
                                  <w:marRight w:val="0"/>
                                  <w:marTop w:val="0"/>
                                  <w:marBottom w:val="0"/>
                                  <w:divBdr>
                                    <w:top w:val="none" w:sz="0" w:space="0" w:color="auto"/>
                                    <w:left w:val="none" w:sz="0" w:space="0" w:color="auto"/>
                                    <w:bottom w:val="none" w:sz="0" w:space="0" w:color="auto"/>
                                    <w:right w:val="none" w:sz="0" w:space="0" w:color="auto"/>
                                  </w:divBdr>
                                  <w:divsChild>
                                    <w:div w:id="2114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2394">
          <w:marLeft w:val="0"/>
          <w:marRight w:val="0"/>
          <w:marTop w:val="0"/>
          <w:marBottom w:val="0"/>
          <w:divBdr>
            <w:top w:val="none" w:sz="0" w:space="0" w:color="auto"/>
            <w:left w:val="none" w:sz="0" w:space="0" w:color="auto"/>
            <w:bottom w:val="none" w:sz="0" w:space="0" w:color="auto"/>
            <w:right w:val="none" w:sz="0" w:space="0" w:color="auto"/>
          </w:divBdr>
          <w:divsChild>
            <w:div w:id="190341720">
              <w:marLeft w:val="0"/>
              <w:marRight w:val="0"/>
              <w:marTop w:val="0"/>
              <w:marBottom w:val="0"/>
              <w:divBdr>
                <w:top w:val="none" w:sz="0" w:space="0" w:color="auto"/>
                <w:left w:val="none" w:sz="0" w:space="0" w:color="auto"/>
                <w:bottom w:val="none" w:sz="0" w:space="0" w:color="auto"/>
                <w:right w:val="none" w:sz="0" w:space="0" w:color="auto"/>
              </w:divBdr>
              <w:divsChild>
                <w:div w:id="1911114597">
                  <w:marLeft w:val="0"/>
                  <w:marRight w:val="0"/>
                  <w:marTop w:val="0"/>
                  <w:marBottom w:val="0"/>
                  <w:divBdr>
                    <w:top w:val="none" w:sz="0" w:space="0" w:color="auto"/>
                    <w:left w:val="none" w:sz="0" w:space="0" w:color="auto"/>
                    <w:bottom w:val="none" w:sz="0" w:space="0" w:color="auto"/>
                    <w:right w:val="none" w:sz="0" w:space="0" w:color="auto"/>
                  </w:divBdr>
                  <w:divsChild>
                    <w:div w:id="1437825793">
                      <w:marLeft w:val="0"/>
                      <w:marRight w:val="0"/>
                      <w:marTop w:val="0"/>
                      <w:marBottom w:val="0"/>
                      <w:divBdr>
                        <w:top w:val="none" w:sz="0" w:space="0" w:color="auto"/>
                        <w:left w:val="none" w:sz="0" w:space="0" w:color="auto"/>
                        <w:bottom w:val="none" w:sz="0" w:space="0" w:color="auto"/>
                        <w:right w:val="none" w:sz="0" w:space="0" w:color="auto"/>
                      </w:divBdr>
                      <w:divsChild>
                        <w:div w:id="994185196">
                          <w:marLeft w:val="0"/>
                          <w:marRight w:val="0"/>
                          <w:marTop w:val="0"/>
                          <w:marBottom w:val="0"/>
                          <w:divBdr>
                            <w:top w:val="none" w:sz="0" w:space="0" w:color="auto"/>
                            <w:left w:val="none" w:sz="0" w:space="0" w:color="auto"/>
                            <w:bottom w:val="none" w:sz="0" w:space="0" w:color="auto"/>
                            <w:right w:val="none" w:sz="0" w:space="0" w:color="auto"/>
                          </w:divBdr>
                          <w:divsChild>
                            <w:div w:id="134295377">
                              <w:marLeft w:val="0"/>
                              <w:marRight w:val="0"/>
                              <w:marTop w:val="0"/>
                              <w:marBottom w:val="0"/>
                              <w:divBdr>
                                <w:top w:val="none" w:sz="0" w:space="0" w:color="auto"/>
                                <w:left w:val="none" w:sz="0" w:space="0" w:color="auto"/>
                                <w:bottom w:val="none" w:sz="0" w:space="0" w:color="auto"/>
                                <w:right w:val="none" w:sz="0" w:space="0" w:color="auto"/>
                              </w:divBdr>
                              <w:divsChild>
                                <w:div w:id="1466269104">
                                  <w:marLeft w:val="0"/>
                                  <w:marRight w:val="0"/>
                                  <w:marTop w:val="0"/>
                                  <w:marBottom w:val="0"/>
                                  <w:divBdr>
                                    <w:top w:val="none" w:sz="0" w:space="0" w:color="auto"/>
                                    <w:left w:val="none" w:sz="0" w:space="0" w:color="auto"/>
                                    <w:bottom w:val="none" w:sz="0" w:space="0" w:color="auto"/>
                                    <w:right w:val="none" w:sz="0" w:space="0" w:color="auto"/>
                                  </w:divBdr>
                                  <w:divsChild>
                                    <w:div w:id="2079865258">
                                      <w:marLeft w:val="0"/>
                                      <w:marRight w:val="0"/>
                                      <w:marTop w:val="0"/>
                                      <w:marBottom w:val="0"/>
                                      <w:divBdr>
                                        <w:top w:val="none" w:sz="0" w:space="0" w:color="auto"/>
                                        <w:left w:val="none" w:sz="0" w:space="0" w:color="auto"/>
                                        <w:bottom w:val="none" w:sz="0" w:space="0" w:color="auto"/>
                                        <w:right w:val="none" w:sz="0" w:space="0" w:color="auto"/>
                                      </w:divBdr>
                                      <w:divsChild>
                                        <w:div w:id="3770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19885">
          <w:marLeft w:val="0"/>
          <w:marRight w:val="0"/>
          <w:marTop w:val="0"/>
          <w:marBottom w:val="0"/>
          <w:divBdr>
            <w:top w:val="none" w:sz="0" w:space="0" w:color="auto"/>
            <w:left w:val="none" w:sz="0" w:space="0" w:color="auto"/>
            <w:bottom w:val="none" w:sz="0" w:space="0" w:color="auto"/>
            <w:right w:val="none" w:sz="0" w:space="0" w:color="auto"/>
          </w:divBdr>
          <w:divsChild>
            <w:div w:id="1462193682">
              <w:marLeft w:val="0"/>
              <w:marRight w:val="0"/>
              <w:marTop w:val="0"/>
              <w:marBottom w:val="0"/>
              <w:divBdr>
                <w:top w:val="none" w:sz="0" w:space="0" w:color="auto"/>
                <w:left w:val="none" w:sz="0" w:space="0" w:color="auto"/>
                <w:bottom w:val="none" w:sz="0" w:space="0" w:color="auto"/>
                <w:right w:val="none" w:sz="0" w:space="0" w:color="auto"/>
              </w:divBdr>
              <w:divsChild>
                <w:div w:id="438061050">
                  <w:marLeft w:val="0"/>
                  <w:marRight w:val="0"/>
                  <w:marTop w:val="0"/>
                  <w:marBottom w:val="0"/>
                  <w:divBdr>
                    <w:top w:val="none" w:sz="0" w:space="0" w:color="auto"/>
                    <w:left w:val="none" w:sz="0" w:space="0" w:color="auto"/>
                    <w:bottom w:val="none" w:sz="0" w:space="0" w:color="auto"/>
                    <w:right w:val="none" w:sz="0" w:space="0" w:color="auto"/>
                  </w:divBdr>
                  <w:divsChild>
                    <w:div w:id="805898848">
                      <w:marLeft w:val="0"/>
                      <w:marRight w:val="0"/>
                      <w:marTop w:val="0"/>
                      <w:marBottom w:val="0"/>
                      <w:divBdr>
                        <w:top w:val="none" w:sz="0" w:space="0" w:color="auto"/>
                        <w:left w:val="none" w:sz="0" w:space="0" w:color="auto"/>
                        <w:bottom w:val="none" w:sz="0" w:space="0" w:color="auto"/>
                        <w:right w:val="none" w:sz="0" w:space="0" w:color="auto"/>
                      </w:divBdr>
                      <w:divsChild>
                        <w:div w:id="549809471">
                          <w:marLeft w:val="0"/>
                          <w:marRight w:val="0"/>
                          <w:marTop w:val="0"/>
                          <w:marBottom w:val="0"/>
                          <w:divBdr>
                            <w:top w:val="none" w:sz="0" w:space="0" w:color="auto"/>
                            <w:left w:val="none" w:sz="0" w:space="0" w:color="auto"/>
                            <w:bottom w:val="none" w:sz="0" w:space="0" w:color="auto"/>
                            <w:right w:val="none" w:sz="0" w:space="0" w:color="auto"/>
                          </w:divBdr>
                          <w:divsChild>
                            <w:div w:id="371153487">
                              <w:marLeft w:val="0"/>
                              <w:marRight w:val="0"/>
                              <w:marTop w:val="0"/>
                              <w:marBottom w:val="0"/>
                              <w:divBdr>
                                <w:top w:val="none" w:sz="0" w:space="0" w:color="auto"/>
                                <w:left w:val="none" w:sz="0" w:space="0" w:color="auto"/>
                                <w:bottom w:val="none" w:sz="0" w:space="0" w:color="auto"/>
                                <w:right w:val="none" w:sz="0" w:space="0" w:color="auto"/>
                              </w:divBdr>
                              <w:divsChild>
                                <w:div w:id="1884905032">
                                  <w:marLeft w:val="0"/>
                                  <w:marRight w:val="0"/>
                                  <w:marTop w:val="0"/>
                                  <w:marBottom w:val="0"/>
                                  <w:divBdr>
                                    <w:top w:val="none" w:sz="0" w:space="0" w:color="auto"/>
                                    <w:left w:val="none" w:sz="0" w:space="0" w:color="auto"/>
                                    <w:bottom w:val="none" w:sz="0" w:space="0" w:color="auto"/>
                                    <w:right w:val="none" w:sz="0" w:space="0" w:color="auto"/>
                                  </w:divBdr>
                                  <w:divsChild>
                                    <w:div w:id="18105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2025-06-04T18:00:00Z</dcterms:created>
  <dcterms:modified xsi:type="dcterms:W3CDTF">2025-06-04T18:01:00Z</dcterms:modified>
</cp:coreProperties>
</file>